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69" w:rsidRDefault="001A7669" w:rsidP="001A766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  <w:t xml:space="preserve">              </w:t>
      </w:r>
    </w:p>
    <w:tbl>
      <w:tblPr>
        <w:tblpPr w:leftFromText="180" w:rightFromText="180" w:vertAnchor="page" w:horzAnchor="margin" w:tblpXSpec="center" w:tblpY="486"/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3"/>
      </w:tblGrid>
      <w:tr w:rsidR="001A7669" w:rsidRPr="001A7669" w:rsidTr="001A7669">
        <w:trPr>
          <w:trHeight w:val="8949"/>
        </w:trPr>
        <w:tc>
          <w:tcPr>
            <w:tcW w:w="1581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УТВЕРЖДАЮ</w:t>
            </w:r>
          </w:p>
          <w:p w:rsidR="001A7669" w:rsidRPr="001A7669" w:rsidRDefault="001A7669" w:rsidP="001A76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Директор школы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_________  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>Щипакин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Приказ   №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>-д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от  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EA7E9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«август</w:t>
            </w: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>» 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A766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A7669">
              <w:rPr>
                <w:rFonts w:ascii="Calibri" w:eastAsia="Calibri" w:hAnsi="Calibri" w:cs="Times New Roman"/>
                <w:sz w:val="28"/>
                <w:szCs w:val="28"/>
              </w:rPr>
              <w:t xml:space="preserve">  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</w:pPr>
            <w:r w:rsidRPr="001A7669"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  <w:t>План  методической работы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Cs w:val="24"/>
              </w:rPr>
              <w:t xml:space="preserve">МУНИЦИПАЛЬНОГО    ОБЩЕОБРАЗОВАТЕЛЬНОГО 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АВТОНОМНОГО </w:t>
            </w:r>
            <w:r w:rsidRPr="001A7669">
              <w:rPr>
                <w:rFonts w:ascii="Times New Roman" w:eastAsia="Calibri" w:hAnsi="Times New Roman" w:cs="Times New Roman"/>
                <w:szCs w:val="24"/>
              </w:rPr>
              <w:t>УЧРЕЖДЕНИЯ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Cs w:val="24"/>
              </w:rPr>
              <w:t>«СРЕДНЯЯ  ОБЩЕОБРАЗОВАТЕЛЬНАЯ  ШКОЛА  ИМ.  Н.Р.  ИРИКОВА»   С. ЗИЛАИР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Cs w:val="24"/>
              </w:rPr>
              <w:t>МУНИЦИПАЛЬНОГО  РАЙОНА  ЗИЛАИРСКИЙ  РАЙОН   РЕСПУБЛИКИ  БАШКОРТОСТАН</w:t>
            </w: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</w:pPr>
          </w:p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A7669"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  <w:t>на 201</w:t>
            </w:r>
            <w:r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  <w:t>9</w:t>
            </w:r>
            <w:r w:rsidRPr="001A7669"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  <w:t xml:space="preserve"> – 20</w:t>
            </w:r>
            <w:r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  <w:t>20</w:t>
            </w:r>
            <w:r w:rsidRPr="001A7669">
              <w:rPr>
                <w:rFonts w:ascii="Georgia" w:eastAsia="Calibri" w:hAnsi="Georgia" w:cs="Times New Roman"/>
                <w:b/>
                <w:i/>
                <w:sz w:val="40"/>
                <w:szCs w:val="40"/>
                <w:u w:val="single"/>
              </w:rPr>
              <w:t xml:space="preserve">   учебный год</w:t>
            </w:r>
          </w:p>
        </w:tc>
      </w:tr>
    </w:tbl>
    <w:p w:rsidR="001A7669" w:rsidRPr="001A7669" w:rsidRDefault="001A7669" w:rsidP="001A7669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76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Единая методическая тема</w:t>
      </w:r>
      <w:r w:rsidRPr="001A7669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1A766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Реализация инновационных образовательных технологий в рамках требований ФГОС. Совершенствование методической службы на основе интеграции  учебной и </w:t>
      </w:r>
      <w:proofErr w:type="spellStart"/>
      <w:r w:rsidRPr="001A7669">
        <w:rPr>
          <w:rFonts w:ascii="Times New Roman" w:eastAsia="Calibri" w:hAnsi="Times New Roman" w:cs="Times New Roman"/>
          <w:b/>
          <w:i/>
          <w:sz w:val="24"/>
          <w:szCs w:val="24"/>
        </w:rPr>
        <w:t>внеучебной</w:t>
      </w:r>
      <w:proofErr w:type="spellEnd"/>
      <w:r w:rsidRPr="001A766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деятельности, как средства развития творческой среды,  повышения профессионального мастерства педагогов</w:t>
      </w:r>
      <w:r w:rsidRPr="001A76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7669" w:rsidRPr="001A7669" w:rsidRDefault="001A7669" w:rsidP="001A7669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7669">
        <w:rPr>
          <w:rFonts w:ascii="Times New Roman" w:eastAsia="Calibri" w:hAnsi="Times New Roman" w:cs="Times New Roman"/>
          <w:b/>
          <w:sz w:val="24"/>
          <w:szCs w:val="24"/>
        </w:rPr>
        <w:t xml:space="preserve"> Цель: </w:t>
      </w:r>
      <w:r w:rsidRPr="001A7669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совершенствования  мастерства педагогов через интеграцию учебной и </w:t>
      </w:r>
      <w:proofErr w:type="spellStart"/>
      <w:r w:rsidRPr="001A7669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1A7669">
        <w:rPr>
          <w:rFonts w:ascii="Times New Roman" w:eastAsia="Calibri" w:hAnsi="Times New Roman" w:cs="Times New Roman"/>
          <w:sz w:val="24"/>
          <w:szCs w:val="24"/>
        </w:rPr>
        <w:t xml:space="preserve">  деятельности, внедрение современных образовательных технологий.</w:t>
      </w:r>
    </w:p>
    <w:p w:rsidR="001A7669" w:rsidRPr="001A7669" w:rsidRDefault="001A7669" w:rsidP="001A76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  <w:r w:rsidRPr="001A7669">
        <w:rPr>
          <w:rFonts w:ascii="Times New Roman" w:eastAsia="Calibri" w:hAnsi="Times New Roman" w:cs="Times New Roman"/>
          <w:sz w:val="24"/>
          <w:szCs w:val="24"/>
        </w:rPr>
        <w:t xml:space="preserve"> Осуществлять координацию действий методических объединений  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 методики и технологии, связанные с внедрением новых образовательных стандартов.</w:t>
      </w:r>
    </w:p>
    <w:p w:rsidR="001A7669" w:rsidRPr="001A7669" w:rsidRDefault="001A7669" w:rsidP="001A7669">
      <w:pPr>
        <w:tabs>
          <w:tab w:val="num" w:pos="1875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Поддерживать культурно-образовательные инициативы коллектива, осуществлять сопровождение исследовательской, проектной и 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 к обмену и диссеминации передового педагогического опыта</w:t>
      </w:r>
    </w:p>
    <w:p w:rsidR="001A7669" w:rsidRPr="001A7669" w:rsidRDefault="001A7669" w:rsidP="001A7669">
      <w:pPr>
        <w:tabs>
          <w:tab w:val="num" w:pos="1875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Развивать творческие связи с   учреждениями дополнительного образования, с общественными организациями   для создания условий, способствующих успешной самореализации и социализации как педагогов, выявлению и развитию детской одаренности обучающихся.</w:t>
      </w:r>
    </w:p>
    <w:p w:rsidR="001A7669" w:rsidRPr="001A7669" w:rsidRDefault="001A7669" w:rsidP="001A7669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7669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Методический совет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Обобщение опыта работы.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Открытые уроки.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Научно-практические конференции по защите исследовательских работ учащихся.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Аттестационные мероприятия.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Предметные недели и декады.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Мастер-класс.</w:t>
      </w:r>
    </w:p>
    <w:p w:rsidR="001A7669" w:rsidRPr="001A7669" w:rsidRDefault="001A7669" w:rsidP="001A76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консультации.</w:t>
      </w:r>
    </w:p>
    <w:p w:rsidR="001A7669" w:rsidRDefault="001A7669" w:rsidP="001A7669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7669" w:rsidRPr="001A7669" w:rsidRDefault="001A7669" w:rsidP="001A7669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b/>
          <w:i/>
          <w:sz w:val="24"/>
          <w:szCs w:val="24"/>
        </w:rPr>
        <w:t>Приоритетные направления  методической работы школы на новый учебный год:</w:t>
      </w:r>
    </w:p>
    <w:p w:rsidR="001A7669" w:rsidRPr="001A7669" w:rsidRDefault="001A7669" w:rsidP="001A766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1A7669" w:rsidRPr="001A7669" w:rsidRDefault="001A7669" w:rsidP="001A766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1A7669" w:rsidRPr="001A7669" w:rsidRDefault="001A7669" w:rsidP="001A766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1A7669" w:rsidRPr="001A7669" w:rsidRDefault="001A7669" w:rsidP="001A766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669">
        <w:rPr>
          <w:rFonts w:ascii="Times New Roman" w:eastAsia="Calibri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1A7669" w:rsidRPr="001A7669" w:rsidRDefault="001A7669" w:rsidP="001A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 методов отслеживания  качества образования;</w:t>
      </w:r>
    </w:p>
    <w:p w:rsidR="001A7669" w:rsidRPr="001A7669" w:rsidRDefault="001A7669" w:rsidP="001A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деятельность педагогов</w:t>
      </w:r>
    </w:p>
    <w:p w:rsidR="001A7669" w:rsidRPr="001A7669" w:rsidRDefault="001A7669" w:rsidP="001A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профессионального  имиджа учителя и школы;</w:t>
      </w:r>
    </w:p>
    <w:p w:rsidR="001A7669" w:rsidRPr="001A7669" w:rsidRDefault="001A7669" w:rsidP="001A7669">
      <w:pPr>
        <w:spacing w:after="0" w:line="240" w:lineRule="auto"/>
        <w:ind w:left="125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Методического совета школы:</w:t>
      </w:r>
    </w:p>
    <w:p w:rsidR="001A7669" w:rsidRPr="001A7669" w:rsidRDefault="001A7669" w:rsidP="001A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директора</w:t>
      </w:r>
    </w:p>
    <w:p w:rsidR="001A7669" w:rsidRPr="001A7669" w:rsidRDefault="001A7669" w:rsidP="001A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  школы</w:t>
      </w:r>
    </w:p>
    <w:p w:rsidR="001A7669" w:rsidRPr="001A7669" w:rsidRDefault="001A7669" w:rsidP="001A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ШМО</w:t>
      </w:r>
    </w:p>
    <w:p w:rsidR="001A7669" w:rsidRPr="001A7669" w:rsidRDefault="001A7669" w:rsidP="001A766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669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134"/>
        <w:gridCol w:w="850"/>
        <w:gridCol w:w="284"/>
        <w:gridCol w:w="1275"/>
        <w:gridCol w:w="2694"/>
      </w:tblGrid>
      <w:tr w:rsidR="001A7669" w:rsidRPr="001A7669" w:rsidTr="001B681E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1A7669" w:rsidRPr="001A7669" w:rsidTr="001B681E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системы работы  с педагогическими кадрами по самооценке деятельности  и повышению профессиональной компетентности</w:t>
            </w:r>
          </w:p>
        </w:tc>
      </w:tr>
      <w:tr w:rsidR="001A7669" w:rsidRPr="001A7669" w:rsidTr="001B681E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 Курсовая переподготовка</w:t>
            </w:r>
          </w:p>
        </w:tc>
      </w:tr>
      <w:tr w:rsidR="001A7669" w:rsidRPr="001A7669" w:rsidTr="001B681E">
        <w:trPr>
          <w:trHeight w:val="598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 привлекается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исполнители.</w:t>
            </w:r>
          </w:p>
        </w:tc>
      </w:tr>
      <w:tr w:rsidR="001A7669" w:rsidRPr="001A7669" w:rsidTr="001B681E">
        <w:trPr>
          <w:trHeight w:val="52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1) Составление плана прохождения КПК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 учителя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 по НМР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3)Самообразовательная работа (семинары,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Организация 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уроков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5) Работа в  РМО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Учителя, Зам. директора по НМР</w:t>
            </w:r>
          </w:p>
        </w:tc>
      </w:tr>
      <w:tr w:rsidR="001A7669" w:rsidRPr="001A7669" w:rsidTr="001B681E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 Аттестация педагогических работников</w:t>
            </w: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2)Индивидуальные консультации по заполнению заявлений и оформлению портфолио проф. достижений учителей «Нормативно-правовая база и методические  рекомендации по вопросу аттестации»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3)Приём заявлений на прохождение аттестации  по срокам (на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поток  с 3 сентября ,4кв.)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Предметные олимпиады, конкурсы научно-исследовательского и  творческого характера.</w:t>
            </w: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интересов и раскрытие творческого потенциала учащихся и учителей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1)Первый (школьный) этап Всероссийской олимпиады школьников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 учителя предметники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2)Анализ результатов олимпиад первого (школьного) этапа Всероссийской олимпиады школьников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 (педсовет)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3) Второй (муниципальный) этап Всероссийской олимпиады школьников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4)Анализ результатов олимпиад второго (муниципального) этапа Всероссийской олимпиады школьников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 (педсовет)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5) Научно-практическая конференция «В рамках МАН»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 учителя - предметники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6)Научно-практическая конференция «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Я-ИССЛЕДОВАТЕЛЬ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НМР, учителя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7)Районный этап республиканского конкурса «Дорогами Отечества»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8) Участие 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районом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конкурсе профессионального мастерства «Учитель года»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9) Районный и республиканский этап Конкурса  информационных технологий КРИТ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10) Проведение классных часов, тематических вечеров, посвящённых  Году памяти и славы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1A7669" w:rsidRPr="001A7669" w:rsidTr="001B681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)Международные и Всероссийские дистанционные олимпиады и конкурсы для учащихся  («Воробьёвы горы» на кубок Гагарина, «</w:t>
            </w:r>
            <w:proofErr w:type="spellStart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Инфознайка</w:t>
            </w:r>
            <w:proofErr w:type="spellEnd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«Британский бульдог», «</w:t>
            </w:r>
            <w:proofErr w:type="spellStart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Олимпус</w:t>
            </w:r>
            <w:proofErr w:type="spellEnd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«Лисёнок», «Летописец», «Русский медвежонок»  и т.п.)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года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rPr>
          <w:trHeight w:val="282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Всероссийские дистанционные конкурсы для педагогов: Всероссийский педагогический конкурс разработок учебных занятий  «Мастерская гения»; «Новые идеи»;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«Лучшая презентация к уроку»;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«Методическая система эффективного учителя»; «</w:t>
            </w:r>
            <w:proofErr w:type="gramStart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Лучший</w:t>
            </w:r>
            <w:proofErr w:type="gramEnd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медиаурок</w:t>
            </w:r>
            <w:proofErr w:type="spellEnd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 «Инновационные методики и технологии в обучении»;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«Педагогика творчества» и т.п.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творческий конкурс «Лучшая методическая разработка» и др.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течен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ноября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rPr>
          <w:trHeight w:val="564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14) Участие в конкурсах по линии международной организации  ЮНЕСКО: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фестиваль школьной науки «Школьник в современном мире»;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Всероссийская Деловая игра «Модель ЮНЕСКО» и др.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течен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 руководитель Клуба друзей ЮНЕСКО</w:t>
            </w:r>
          </w:p>
        </w:tc>
      </w:tr>
      <w:tr w:rsidR="001A7669" w:rsidRPr="001A7669" w:rsidTr="001B681E">
        <w:trPr>
          <w:trHeight w:val="315"/>
        </w:trPr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3. Электронное образование</w:t>
            </w:r>
          </w:p>
          <w:p w:rsidR="001B681E" w:rsidRPr="001A7669" w:rsidRDefault="001B681E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7669" w:rsidRPr="001A7669" w:rsidTr="001B681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 Работа по созданию </w:t>
            </w:r>
            <w:r w:rsidRPr="001A7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школьного  образовательного портала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системе 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Moodle (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МУДЛ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)- 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система  дистанционного обучения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новых проектах.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До октября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Публикации в педагогическом журнале «Учитель» </w:t>
            </w:r>
            <w:hyperlink r:id="rId8" w:history="1">
              <w:r w:rsidRPr="001A7669">
                <w:rPr>
                  <w:rFonts w:ascii="Calibri" w:eastAsia="Calibri" w:hAnsi="Calibri" w:cs="Times New Roman"/>
                  <w:color w:val="0000FF"/>
                  <w:u w:val="single"/>
                </w:rPr>
                <w:t>redactor@ychitel.com</w:t>
              </w:r>
            </w:hyperlink>
            <w:proofErr w:type="gramStart"/>
            <w:r w:rsidRPr="001A7669">
              <w:rPr>
                <w:rFonts w:ascii="Calibri" w:eastAsia="Calibri" w:hAnsi="Calibri" w:cs="Times New Roman"/>
              </w:rPr>
              <w:t xml:space="preserve"> ;</w:t>
            </w:r>
            <w:proofErr w:type="gramEnd"/>
            <w:r w:rsidRPr="001A7669">
              <w:rPr>
                <w:rFonts w:ascii="Calibri" w:eastAsia="Calibri" w:hAnsi="Calibri" w:cs="Times New Roman"/>
              </w:rPr>
              <w:t xml:space="preserve">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1A7669">
              <w:rPr>
                <w:rFonts w:ascii="Calibri" w:eastAsia="Calibri" w:hAnsi="Calibri" w:cs="Times New Roman"/>
              </w:rPr>
              <w:t xml:space="preserve">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Calibri" w:eastAsia="Calibri" w:hAnsi="Calibri" w:cs="Times New Roman"/>
              </w:rPr>
              <w:t xml:space="preserve">Конкурсный проект для педагогов и учебных заведений 2018 года «Банк современных педагогических ресурсов» организуется </w:t>
            </w: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журналом «Учитель»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Публикации во Всероссийском СМИ «Т</w:t>
            </w:r>
            <w:proofErr w:type="gramStart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ы-</w:t>
            </w:r>
            <w:proofErr w:type="gramEnd"/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гений»</w:t>
            </w:r>
            <w:r w:rsidRPr="001A7669">
              <w:rPr>
                <w:rFonts w:ascii="Calibri" w:eastAsia="Calibri" w:hAnsi="Calibri" w:cs="Times New Roman"/>
              </w:rPr>
              <w:t xml:space="preserve">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  августа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1A7669" w:rsidRPr="001A7669" w:rsidTr="001B681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Работа по созданию индивидуальных сайтов педагогов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1A7669" w:rsidRPr="001A7669" w:rsidTr="001B681E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 Методические советы</w:t>
            </w:r>
          </w:p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</w:tr>
      <w:tr w:rsidR="001A7669" w:rsidRPr="001A7669" w:rsidTr="001B681E">
        <w:trPr>
          <w:trHeight w:val="155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№1 ,2</w:t>
            </w:r>
          </w:p>
          <w:p w:rsidR="001A7669" w:rsidRPr="001A7669" w:rsidRDefault="001A7669" w:rsidP="001A76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1) Рассмотрение, утверждение   плана работы на 201</w:t>
            </w:r>
            <w:r w:rsidR="002A079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2A07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 (в том числе учебного плана).</w:t>
            </w:r>
          </w:p>
          <w:p w:rsidR="001A7669" w:rsidRDefault="001A7669" w:rsidP="001A76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2) Утверждение рабочих программ, программ факультативных курсов, элективных курсов, кружков.</w:t>
            </w:r>
          </w:p>
          <w:p w:rsidR="0075309D" w:rsidRPr="001A7669" w:rsidRDefault="0075309D" w:rsidP="007530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r w:rsidR="00C24577" w:rsidRPr="00D815E1">
              <w:rPr>
                <w:rFonts w:ascii="Times New Roman" w:hAnsi="Times New Roman"/>
                <w:sz w:val="24"/>
                <w:szCs w:val="24"/>
              </w:rPr>
              <w:t>К</w:t>
            </w:r>
            <w:r w:rsidR="00C24577">
              <w:rPr>
                <w:rFonts w:ascii="Times New Roman" w:hAnsi="Times New Roman"/>
                <w:sz w:val="24"/>
                <w:szCs w:val="24"/>
              </w:rPr>
              <w:t>О</w:t>
            </w:r>
            <w:r w:rsidR="00C24577" w:rsidRPr="00D815E1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C24577">
              <w:rPr>
                <w:rFonts w:ascii="Times New Roman" w:hAnsi="Times New Roman"/>
                <w:sz w:val="24"/>
                <w:szCs w:val="24"/>
              </w:rPr>
              <w:t>- как</w:t>
            </w:r>
            <w:r w:rsidR="00C24577" w:rsidRPr="00D815E1">
              <w:rPr>
                <w:rFonts w:ascii="Times New Roman" w:hAnsi="Times New Roman"/>
                <w:sz w:val="24"/>
                <w:szCs w:val="24"/>
              </w:rPr>
              <w:t xml:space="preserve"> инструмент</w:t>
            </w:r>
            <w:r w:rsidR="00C24577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C24577" w:rsidRPr="00D815E1">
              <w:rPr>
                <w:rFonts w:ascii="Times New Roman" w:hAnsi="Times New Roman"/>
                <w:sz w:val="24"/>
                <w:szCs w:val="24"/>
              </w:rPr>
              <w:t xml:space="preserve"> внутренней с</w:t>
            </w:r>
            <w:r w:rsidR="00C24577">
              <w:rPr>
                <w:rFonts w:ascii="Times New Roman" w:hAnsi="Times New Roman"/>
                <w:sz w:val="24"/>
                <w:szCs w:val="24"/>
              </w:rPr>
              <w:t>истемы оценки качества образова</w:t>
            </w:r>
            <w:r w:rsidR="00C24577" w:rsidRPr="00D815E1">
              <w:rPr>
                <w:rFonts w:ascii="Times New Roman" w:hAnsi="Times New Roman"/>
                <w:sz w:val="24"/>
                <w:szCs w:val="24"/>
              </w:rPr>
              <w:t>ния</w:t>
            </w:r>
            <w:r w:rsidR="00C245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1A7669" w:rsidRPr="001A7669" w:rsidTr="001B681E">
        <w:trPr>
          <w:trHeight w:val="651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 3</w:t>
            </w:r>
          </w:p>
          <w:p w:rsidR="001A7669" w:rsidRDefault="001A7669" w:rsidP="00753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="00753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«Повышение качества преподаваемых предметов».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5309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материалов по подготовке к ОГЭ, ЕГЭ. Новая модель КИМ -2020(ОГЭ)</w:t>
            </w:r>
            <w:proofErr w:type="gramStart"/>
            <w:r w:rsidR="00753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МЭ ВОШ.</w:t>
            </w:r>
            <w:r w:rsidR="007530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1A7669" w:rsidRPr="001A7669" w:rsidTr="001B681E">
        <w:trPr>
          <w:trHeight w:val="62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№4 </w:t>
            </w:r>
          </w:p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государственной программе "Развитие образования в Республике Башкортостан" (с изменениями на 17 мая 2019 года)».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75309D" w:rsidP="007530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половина </w:t>
            </w:r>
            <w:r w:rsidR="001A7669">
              <w:rPr>
                <w:rFonts w:ascii="Times New Roman" w:eastAsia="Calibri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1A7669" w:rsidRPr="001A7669" w:rsidTr="001B681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 5</w:t>
            </w:r>
          </w:p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современных педагогических и информационных технологий в рамках ФГОС»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1A7669" w:rsidRPr="001A7669" w:rsidTr="001B681E">
        <w:trPr>
          <w:trHeight w:val="94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 6</w:t>
            </w:r>
          </w:p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 «О развитии детской одарённости»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Default="001A7669" w:rsidP="001A7669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1A7669" w:rsidRPr="001A7669" w:rsidTr="001B681E">
        <w:trPr>
          <w:trHeight w:val="839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 7</w:t>
            </w:r>
          </w:p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Default="001A7669" w:rsidP="001A7669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</w:tbl>
    <w:p w:rsidR="001B681E" w:rsidRDefault="001B681E" w:rsidP="001A76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681E" w:rsidRDefault="001B681E" w:rsidP="001A766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A7669" w:rsidRPr="001A7669" w:rsidRDefault="001B681E" w:rsidP="001A766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1A7669" w:rsidRPr="001A7669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</w:t>
      </w:r>
      <w:r w:rsidR="001A7669" w:rsidRPr="001A766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Работа  по  четвертям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1842"/>
        <w:gridCol w:w="2835"/>
        <w:gridCol w:w="2204"/>
      </w:tblGrid>
      <w:tr w:rsidR="001A7669" w:rsidRPr="001A7669" w:rsidTr="001A766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1A7669" w:rsidRPr="001A7669" w:rsidTr="001A766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</w:t>
            </w: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ая работа.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Создание и утверждение состава методических объединений: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лассов</w:t>
            </w:r>
            <w:proofErr w:type="spellEnd"/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МО гуманитарного цикла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2. Составление расписания уроков на 1-е полугодие.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Составление расписания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4. Знакомство, индивидуальное собеседование с новыми учителями.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5. Повышение квалификации учителей (уточнение графика прохождения курсов).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6. Утверждение календарно-тематического планирования на 1-е полугодие.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учителей начальных классов и учителей 5-го класса по преемственности между 1 и 2 ступенью общего образования.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Подготовка и проведение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муниципального этапа ВОШ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Неделя педагогического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мастерства.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Отчёты учителей о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взаимопосещении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Исследовательские работы с учащимися.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Ознакомление с нормативно-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правовой базой по итоговой аттестации учащихся 9-го,11 класса.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2. Отчёты педагогов по итогам года.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3. Анализ работы за год.</w:t>
            </w:r>
          </w:p>
        </w:tc>
      </w:tr>
      <w:tr w:rsidR="001A7669" w:rsidRPr="001A7669" w:rsidTr="001A766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Заседания методического совета.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методической работы, анализ результатов образовательной деятельности по предметам за прошлый год.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и утверждение состава МС, плана работы МС на новый учебный год.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повышению педагогического мастерства учителей (самообразование, курсы повышения квалификации, переподготовка учителей).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подготовки учащихся к научно-исследовательской работе и участие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школьной и районной НПК.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государственная аттестация выпускников школы.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экзаменационных материалов.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программно-методического обеспечения на новый учебный год.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МС за год.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отчёты педагогов по темам  самообразования.</w:t>
            </w:r>
          </w:p>
        </w:tc>
      </w:tr>
    </w:tbl>
    <w:p w:rsidR="001A7669" w:rsidRPr="001A7669" w:rsidRDefault="001A7669" w:rsidP="001A7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669" w:rsidRPr="001A7669" w:rsidRDefault="001A7669" w:rsidP="001A7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7669" w:rsidRPr="001A7669" w:rsidRDefault="001A7669" w:rsidP="001A7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A7669" w:rsidRPr="001A7669" w:rsidRDefault="001A7669" w:rsidP="001A7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A7669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Работа педагогического коллектива по повышению качества образования.</w:t>
      </w:r>
    </w:p>
    <w:tbl>
      <w:tblPr>
        <w:tblW w:w="15141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77"/>
        <w:gridCol w:w="5662"/>
        <w:gridCol w:w="2026"/>
        <w:gridCol w:w="2299"/>
        <w:gridCol w:w="142"/>
        <w:gridCol w:w="142"/>
        <w:gridCol w:w="283"/>
        <w:gridCol w:w="473"/>
        <w:gridCol w:w="3496"/>
      </w:tblGrid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 Работа с педагогическими кадрами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 Повышение квалификации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совершенствование системы работы с педагогическими кадрами по самооценке деятельности и повышению профессиональной компетенции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1.1.1. Курсовая переподготовка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плана  прохождения курсов повышения квалификации педагогов</w:t>
            </w:r>
            <w:proofErr w:type="gram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заявок на прохождение курсов повышения квалификации педагогов.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Организованное прохождение курсов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аналитических отчетов по итогам прохождения курсов повышения квалификации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квалификации, выступление педагогов на заседаниях школьных МО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1.1.2. Аттестация педагогических работников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: 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педагогов по теме  «Нормативно-правовая база и методические рекомендации по вопросу аттестации»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решения о прохождении аттестации педагогами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для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затруднений при написании самоанализа деятельности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 - июнь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затруднений при написании заявлений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списка аттестуемых педагогических работников в 201</w:t>
            </w:r>
            <w:r w:rsidR="008E3AB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8E3AB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учебном году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Список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работников в   учебном году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графика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педагогам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рекомендации по самоанализу деятельности молодым педагогам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Теоретический семинар-практикум «Нормативно-правовая база и методические рекомендации по вопросу аттестации»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теоретических знаний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списков педагогических работников, выходящих на аттестацию в 2019/2020 учебном году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Списки педагогических работников, выходящих на аттестацию в   учебном году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1.1.3. Обеспечение условий для изучения, обобщения и распространения передового опыта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опыта работы учителей 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методической «копилки» на сайте школы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работу с сайтом.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Тезисы выступлений, конспекты, доклады и т.д.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опыта на заседании МО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рекомендаций для внедрения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педагогов (в рамках предметных недель, предметных декад)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квалификации,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обмен мнениями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конкурсы: «Учитель года», «Мой лучший урок» и другие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творческой активности, рост профессионального мастерства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районных конференций, научно-методических семинаров, уроков творчески работающих учителей.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творческой активности и профессионализма педагога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1.1.4. Предметные недели, декады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интересов и креативности учащихся, творческого потенциала педагогов, развитие интереса к образовательным дисциплинам, мотивация к обучению.</w:t>
            </w:r>
          </w:p>
        </w:tc>
      </w:tr>
      <w:tr w:rsidR="001A7669" w:rsidRPr="001A7669" w:rsidTr="008E3AB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Декада русского языка и литературы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МО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английского  языка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математики 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истории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технологии, физ. Культ.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Активизация познавательных интересов и творческой 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активности учащихся. Развитие творческого потенциала учителя.</w:t>
            </w:r>
          </w:p>
        </w:tc>
      </w:tr>
      <w:tr w:rsidR="001A7669" w:rsidRPr="001A7669" w:rsidTr="008E3AB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Неделя начальных классов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Неделя иностранных языков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Декада математики и информатики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Неделя истории и обществознания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Неделя культуры и спорта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1.1.5. Работа с методическими объединениями и творческими группами учителей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совершенствование методического обеспечения образовательных программ и роста профессионального мастерства педагогов</w:t>
            </w:r>
          </w:p>
        </w:tc>
      </w:tr>
      <w:tr w:rsidR="001A7669" w:rsidRPr="001A7669" w:rsidTr="008E3AB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2A07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совещание «Приоритетные задачи методической работы в 201</w:t>
            </w:r>
            <w:r w:rsidR="002A079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2A079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 и отражение их в планах методических объединений»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Системное решение задач методической работы</w:t>
            </w:r>
          </w:p>
        </w:tc>
      </w:tr>
      <w:tr w:rsidR="001A7669" w:rsidRPr="001A7669" w:rsidTr="008E3AB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Объединенный методический совет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rPr>
                <w:rFonts w:ascii="Calibri" w:eastAsia="Calibri" w:hAnsi="Calibri" w:cs="Times New Roman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совещание «Современные образовательные технологии в учебно-воспитательном процессе в условиях ФГОС-2».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НМР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Целенаправленная работа по оснащению учебных кабинетов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1.1.7. Работа с молодыми специалистами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оказание методической помощи молодому учителю 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по составлению учебной документации: рабочая программа по предмету, поурочное планирование, ведение классного журнала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 педагог-наставник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оформления школьной документации</w:t>
            </w:r>
          </w:p>
        </w:tc>
      </w:tr>
      <w:tr w:rsidR="001A7669" w:rsidRPr="001A7669" w:rsidTr="008E3ABE">
        <w:trPr>
          <w:trHeight w:val="621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молодыми специалистами у   коллег школы.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профессионального мастерства</w:t>
            </w:r>
          </w:p>
        </w:tc>
      </w:tr>
      <w:tr w:rsidR="001A7669" w:rsidRPr="001A7669" w:rsidTr="008E3ABE">
        <w:trPr>
          <w:trHeight w:val="875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Занятие № 1 Тема: «Изучение нормативно-правовых документов по аттестации педагогических работников».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аттестации молодого педагога. Грамотное, логичное, последовательное планирование своей деятельности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молодых учителей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МО,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педагог-наставник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молодых учителей.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молодого учителя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 педагог-наставник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проблем, трудностей в работе молодых учителей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1.1.8. Работа с вновь прибывшими учителями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выявить уровень профессиональной компетенции и методической подготовки вновь прибывших учителей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единых требований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методической компетенции и профессиональных затруднений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НМР,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2. Информатизация образовательного процесса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внедрение информационных технологий в учебно-воспитательный процесс, расширение информационного пространства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программы информатизации школы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НМР, учитель информатики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положительного опыта, проблем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обновлению школьного сайта.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школьный сайт, </w:t>
            </w:r>
            <w:proofErr w:type="gram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информационного пространства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собственных презентаций, </w:t>
            </w:r>
            <w:proofErr w:type="spellStart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медиауроков</w:t>
            </w:r>
            <w:proofErr w:type="spellEnd"/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, их проведение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Целенаправленная работа по совершенствованию методов и форм проведения урока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образовательного процесса   на основе использования возможностей Всероссийской образовательной сети «Дневник РУ»: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консультаций для педагогов и обучающихся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информатики, педагоги,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ученики,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информационного пространства; активизация совместной работы родителей и педагогов.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7669" w:rsidRPr="001A7669" w:rsidTr="008E3ABE">
        <w:tc>
          <w:tcPr>
            <w:tcW w:w="151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A766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Pr="001A766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Работа с  «одаренными»  детьми.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талантливых  детей и создание условий, способствующих их оптимальному развитию</w:t>
            </w:r>
          </w:p>
        </w:tc>
      </w:tr>
      <w:tr w:rsidR="001A7669" w:rsidRPr="001A7669" w:rsidTr="008E3ABE">
        <w:trPr>
          <w:trHeight w:val="885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Начало работы Научного общества учащихся (НОУ) 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контингента и составление плана работы по организации исследовательской деятельности с учащимися, составление банка данных одарённых детей.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исследовательской деятельности, проведение научно-практической конференции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 научно-практическая конференция учащихся.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  Зам. директора по НМР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школьного этапа Всероссийской олимпиады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заявок на участие в муниципальном  этапе Всероссийской олимпиады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методист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участников городских олимпиад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рейтинга школы по результатам муниципального этапа Всероссийской олимпиады школьников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уровня подготовки учащихся</w:t>
            </w:r>
          </w:p>
        </w:tc>
      </w:tr>
      <w:tr w:rsidR="001A7669" w:rsidRPr="001A7669" w:rsidTr="008E3AB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интеллектуальных марафонов в рамках предметных недель, декад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669" w:rsidRPr="001A7669" w:rsidRDefault="001A7669" w:rsidP="001A7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66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</w:tbl>
    <w:p w:rsidR="001A7669" w:rsidRPr="001A7669" w:rsidRDefault="001A7669" w:rsidP="001A7669">
      <w:pPr>
        <w:rPr>
          <w:rFonts w:ascii="Calibri" w:eastAsia="Calibri" w:hAnsi="Calibri" w:cs="Times New Roman"/>
        </w:rPr>
      </w:pPr>
    </w:p>
    <w:p w:rsidR="001A7669" w:rsidRDefault="008E3ABE" w:rsidP="001A766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  <w:t xml:space="preserve">       </w:t>
      </w:r>
    </w:p>
    <w:p w:rsidR="001A7669" w:rsidRDefault="001A7669" w:rsidP="001A766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</w:pPr>
    </w:p>
    <w:sectPr w:rsidR="001A7669" w:rsidSect="001B681E">
      <w:footerReference w:type="default" r:id="rId9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754" w:rsidRDefault="009A5754" w:rsidP="008E3ABE">
      <w:pPr>
        <w:spacing w:after="0" w:line="240" w:lineRule="auto"/>
      </w:pPr>
      <w:r>
        <w:separator/>
      </w:r>
    </w:p>
  </w:endnote>
  <w:endnote w:type="continuationSeparator" w:id="0">
    <w:p w:rsidR="009A5754" w:rsidRDefault="009A5754" w:rsidP="008E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3357534"/>
      <w:docPartObj>
        <w:docPartGallery w:val="Page Numbers (Bottom of Page)"/>
        <w:docPartUnique/>
      </w:docPartObj>
    </w:sdtPr>
    <w:sdtContent>
      <w:p w:rsidR="001B681E" w:rsidRDefault="001B681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4C7">
          <w:rPr>
            <w:noProof/>
          </w:rPr>
          <w:t>7</w:t>
        </w:r>
        <w:r>
          <w:fldChar w:fldCharType="end"/>
        </w:r>
      </w:p>
    </w:sdtContent>
  </w:sdt>
  <w:p w:rsidR="001B681E" w:rsidRDefault="001B68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754" w:rsidRDefault="009A5754" w:rsidP="008E3ABE">
      <w:pPr>
        <w:spacing w:after="0" w:line="240" w:lineRule="auto"/>
      </w:pPr>
      <w:r>
        <w:separator/>
      </w:r>
    </w:p>
  </w:footnote>
  <w:footnote w:type="continuationSeparator" w:id="0">
    <w:p w:rsidR="009A5754" w:rsidRDefault="009A5754" w:rsidP="008E3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D1136"/>
    <w:multiLevelType w:val="hybridMultilevel"/>
    <w:tmpl w:val="D83AAAEE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">
    <w:nsid w:val="3EAE5B8E"/>
    <w:multiLevelType w:val="hybridMultilevel"/>
    <w:tmpl w:val="E9842514"/>
    <w:lvl w:ilvl="0" w:tplc="8CAE8022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3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C9"/>
    <w:rsid w:val="00171603"/>
    <w:rsid w:val="00173A73"/>
    <w:rsid w:val="001A7669"/>
    <w:rsid w:val="001B681E"/>
    <w:rsid w:val="002A0790"/>
    <w:rsid w:val="002A25BC"/>
    <w:rsid w:val="002B5873"/>
    <w:rsid w:val="0075309D"/>
    <w:rsid w:val="007E53E1"/>
    <w:rsid w:val="008E3ABE"/>
    <w:rsid w:val="009764C7"/>
    <w:rsid w:val="009A5754"/>
    <w:rsid w:val="00B11D44"/>
    <w:rsid w:val="00C24577"/>
    <w:rsid w:val="00EA7E9D"/>
    <w:rsid w:val="00F9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66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E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ABE"/>
  </w:style>
  <w:style w:type="paragraph" w:styleId="a6">
    <w:name w:val="footer"/>
    <w:basedOn w:val="a"/>
    <w:link w:val="a7"/>
    <w:uiPriority w:val="99"/>
    <w:unhideWhenUsed/>
    <w:rsid w:val="008E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ABE"/>
  </w:style>
  <w:style w:type="paragraph" w:styleId="a8">
    <w:name w:val="Balloon Text"/>
    <w:basedOn w:val="a"/>
    <w:link w:val="a9"/>
    <w:uiPriority w:val="99"/>
    <w:semiHidden/>
    <w:unhideWhenUsed/>
    <w:rsid w:val="001B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66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E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ABE"/>
  </w:style>
  <w:style w:type="paragraph" w:styleId="a6">
    <w:name w:val="footer"/>
    <w:basedOn w:val="a"/>
    <w:link w:val="a7"/>
    <w:uiPriority w:val="99"/>
    <w:unhideWhenUsed/>
    <w:rsid w:val="008E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ABE"/>
  </w:style>
  <w:style w:type="paragraph" w:styleId="a8">
    <w:name w:val="Balloon Text"/>
    <w:basedOn w:val="a"/>
    <w:link w:val="a9"/>
    <w:uiPriority w:val="99"/>
    <w:semiHidden/>
    <w:unhideWhenUsed/>
    <w:rsid w:val="001B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ctor@ychite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 Е.А.школа</dc:creator>
  <cp:keywords/>
  <dc:description/>
  <cp:lastModifiedBy>Колбинцева Е.А.школа</cp:lastModifiedBy>
  <cp:revision>9</cp:revision>
  <cp:lastPrinted>2019-11-13T11:25:00Z</cp:lastPrinted>
  <dcterms:created xsi:type="dcterms:W3CDTF">2019-10-10T18:06:00Z</dcterms:created>
  <dcterms:modified xsi:type="dcterms:W3CDTF">2019-11-13T12:13:00Z</dcterms:modified>
</cp:coreProperties>
</file>